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C8" w:rsidRPr="00C06179" w:rsidRDefault="00635BC8" w:rsidP="00E706CF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  <w:sz w:val="24"/>
        </w:rPr>
      </w:pPr>
    </w:p>
    <w:p w:rsidR="005075BC" w:rsidRPr="00C06179" w:rsidRDefault="00635BC8" w:rsidP="00E706CF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  <w:sz w:val="28"/>
        </w:rPr>
      </w:pPr>
      <w:r w:rsidRPr="00C06179">
        <w:rPr>
          <w:rFonts w:ascii="Times New Roman" w:eastAsia="Calibri" w:hAnsi="Times New Roman" w:cs="Times New Roman"/>
          <w:b/>
          <w:color w:val="F79646" w:themeColor="accent6"/>
          <w:sz w:val="28"/>
        </w:rPr>
        <w:t xml:space="preserve">Новые документы в линейке систем по охране труда, промышленной и пожарной безопасности за </w:t>
      </w:r>
      <w:r w:rsidR="00173F41" w:rsidRPr="00C06179">
        <w:rPr>
          <w:rFonts w:ascii="Times New Roman" w:eastAsia="Calibri" w:hAnsi="Times New Roman" w:cs="Times New Roman"/>
          <w:b/>
          <w:color w:val="F79646" w:themeColor="accent6"/>
          <w:sz w:val="28"/>
        </w:rPr>
        <w:t>май</w:t>
      </w:r>
      <w:r w:rsidRPr="00C06179">
        <w:rPr>
          <w:rFonts w:ascii="Times New Roman" w:eastAsia="Calibri" w:hAnsi="Times New Roman" w:cs="Times New Roman"/>
          <w:b/>
          <w:color w:val="F79646" w:themeColor="accent6"/>
          <w:sz w:val="28"/>
        </w:rPr>
        <w:t xml:space="preserve"> 202</w:t>
      </w:r>
      <w:r w:rsidR="00E706CF" w:rsidRPr="00C06179">
        <w:rPr>
          <w:rFonts w:ascii="Times New Roman" w:eastAsia="Calibri" w:hAnsi="Times New Roman" w:cs="Times New Roman"/>
          <w:b/>
          <w:color w:val="F79646" w:themeColor="accent6"/>
          <w:sz w:val="28"/>
        </w:rPr>
        <w:t>4</w:t>
      </w:r>
    </w:p>
    <w:p w:rsidR="00173F41" w:rsidRPr="00C06179" w:rsidRDefault="00173F41" w:rsidP="00173F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3F41" w:rsidRPr="00C06179" w:rsidRDefault="00173F41" w:rsidP="00173F41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  <w:color w:val="000000"/>
        </w:rPr>
        <w:t xml:space="preserve">    </w:t>
      </w:r>
      <w:r w:rsidRPr="00C06179">
        <w:rPr>
          <w:rFonts w:ascii="Times New Roman" w:hAnsi="Times New Roman" w:cs="Times New Roman"/>
          <w:b/>
          <w:u w:val="single"/>
        </w:rPr>
        <w:t>Нормативные документы по охране труда (новые)</w:t>
      </w:r>
    </w:p>
    <w:p w:rsidR="00173F41" w:rsidRPr="00C06179" w:rsidRDefault="00173F41" w:rsidP="00173F41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</w:p>
    <w:p w:rsidR="00173F41" w:rsidRPr="00C06179" w:rsidRDefault="00173F41" w:rsidP="00173F41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C06179">
        <w:rPr>
          <w:rFonts w:ascii="Times New Roman" w:hAnsi="Times New Roman" w:cs="Times New Roman"/>
          <w:i/>
        </w:rPr>
        <w:t>Всего в данный раздел добавлено 96 документов.</w:t>
      </w:r>
    </w:p>
    <w:p w:rsidR="00173F41" w:rsidRPr="00C06179" w:rsidRDefault="00173F41" w:rsidP="00173F4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C06179">
        <w:rPr>
          <w:rFonts w:ascii="Times New Roman" w:hAnsi="Times New Roman" w:cs="Times New Roman"/>
          <w:i/>
        </w:rPr>
        <w:t xml:space="preserve">Вашему вниманию предлагаются наиболее </w:t>
      </w:r>
      <w:proofErr w:type="gramStart"/>
      <w:r w:rsidRPr="00C06179">
        <w:rPr>
          <w:rFonts w:ascii="Times New Roman" w:hAnsi="Times New Roman" w:cs="Times New Roman"/>
          <w:i/>
        </w:rPr>
        <w:t>актуальные</w:t>
      </w:r>
      <w:proofErr w:type="gramEnd"/>
      <w:r w:rsidRPr="00C06179">
        <w:rPr>
          <w:rFonts w:ascii="Times New Roman" w:hAnsi="Times New Roman" w:cs="Times New Roman"/>
          <w:i/>
        </w:rPr>
        <w:t xml:space="preserve"> включенные в систему.</w:t>
      </w:r>
    </w:p>
    <w:p w:rsidR="00173F41" w:rsidRPr="00C06179" w:rsidRDefault="00173F41" w:rsidP="00173F4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73F41" w:rsidRPr="00C06179" w:rsidRDefault="00173F41" w:rsidP="00173F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  <w:noProof/>
        </w:rPr>
        <w:drawing>
          <wp:inline distT="0" distB="0" distL="0" distR="0" wp14:anchorId="5E3CEF23" wp14:editId="62AF0720">
            <wp:extent cx="184785" cy="184785"/>
            <wp:effectExtent l="0" t="0" r="0" b="571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hAnsi="Times New Roman" w:cs="Times New Roman"/>
        </w:rPr>
        <w:t xml:space="preserve"> Генеральное соглашение между общероссийскими объединениями профсоюзов, общероссийскими объединениями работодателей и Правительством Российской Федерации на 2024-2026 годы от 15.05.2024;</w:t>
      </w:r>
    </w:p>
    <w:p w:rsidR="00173F41" w:rsidRPr="00C06179" w:rsidRDefault="00173F41" w:rsidP="00173F41">
      <w:pPr>
        <w:pStyle w:val="ab"/>
        <w:jc w:val="both"/>
        <w:rPr>
          <w:sz w:val="22"/>
          <w:szCs w:val="22"/>
        </w:rPr>
      </w:pPr>
      <w:r w:rsidRPr="00C06179">
        <w:rPr>
          <w:noProof/>
        </w:rPr>
        <w:drawing>
          <wp:inline distT="0" distB="0" distL="0" distR="0" wp14:anchorId="6FB148AA" wp14:editId="7F3D8D20">
            <wp:extent cx="180975" cy="1809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t xml:space="preserve"> </w:t>
      </w:r>
      <w:r w:rsidRPr="00C06179">
        <w:rPr>
          <w:sz w:val="22"/>
          <w:szCs w:val="22"/>
        </w:rPr>
        <w:t>Письмо Минтруда России от 09.04.2024 N 14-6/ООГ-2091 «О порядке прохождения обязательного медицинского осмотра»;</w:t>
      </w:r>
    </w:p>
    <w:p w:rsidR="00173F41" w:rsidRPr="00C06179" w:rsidRDefault="00173F41" w:rsidP="00173F41">
      <w:pPr>
        <w:pStyle w:val="ab"/>
        <w:jc w:val="both"/>
      </w:pPr>
      <w:r w:rsidRPr="00C06179">
        <w:rPr>
          <w:noProof/>
          <w:sz w:val="22"/>
          <w:szCs w:val="22"/>
        </w:rPr>
        <w:drawing>
          <wp:inline distT="0" distB="0" distL="0" distR="0" wp14:anchorId="775C1010" wp14:editId="21E1375E">
            <wp:extent cx="182880" cy="1828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6179">
        <w:rPr>
          <w:sz w:val="22"/>
          <w:szCs w:val="22"/>
        </w:rPr>
        <w:t xml:space="preserve"> Письмо Минтруда России от 17.04.2024 N 15-1/ООГ-1553 «Об учете биологического фактора при проведении специальной оценки условий труда».</w:t>
      </w:r>
    </w:p>
    <w:p w:rsidR="00173F41" w:rsidRPr="00C06179" w:rsidRDefault="00173F41" w:rsidP="00173F41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C06179">
        <w:rPr>
          <w:rFonts w:ascii="Times New Roman" w:hAnsi="Times New Roman" w:cs="Times New Roman"/>
          <w:b/>
          <w:u w:val="single"/>
        </w:rPr>
        <w:t>Нормативные документы по охране труда (измененные)</w:t>
      </w:r>
    </w:p>
    <w:p w:rsidR="00173F41" w:rsidRPr="00C06179" w:rsidRDefault="00173F41" w:rsidP="00173F4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173F41" w:rsidRPr="00C06179" w:rsidRDefault="00173F41" w:rsidP="00173F41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C06179">
        <w:rPr>
          <w:rFonts w:ascii="Times New Roman" w:hAnsi="Times New Roman" w:cs="Times New Roman"/>
          <w:i/>
        </w:rPr>
        <w:t>Всего в данный раздел добавлено 702  документа.</w:t>
      </w:r>
    </w:p>
    <w:p w:rsidR="00173F41" w:rsidRPr="00C06179" w:rsidRDefault="00173F41" w:rsidP="00173F4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C06179">
        <w:rPr>
          <w:rFonts w:ascii="Times New Roman" w:hAnsi="Times New Roman" w:cs="Times New Roman"/>
          <w:i/>
        </w:rPr>
        <w:t xml:space="preserve">Вашему вниманию предлагаются наиболее </w:t>
      </w:r>
      <w:proofErr w:type="gramStart"/>
      <w:r w:rsidRPr="00C06179">
        <w:rPr>
          <w:rFonts w:ascii="Times New Roman" w:hAnsi="Times New Roman" w:cs="Times New Roman"/>
          <w:i/>
        </w:rPr>
        <w:t>актуальные</w:t>
      </w:r>
      <w:proofErr w:type="gramEnd"/>
      <w:r w:rsidRPr="00C06179">
        <w:rPr>
          <w:rFonts w:ascii="Times New Roman" w:hAnsi="Times New Roman" w:cs="Times New Roman"/>
          <w:i/>
        </w:rPr>
        <w:t xml:space="preserve"> включенные в систему.</w:t>
      </w:r>
    </w:p>
    <w:p w:rsidR="00173F41" w:rsidRPr="00C06179" w:rsidRDefault="00173F41" w:rsidP="00173F4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</w:p>
    <w:p w:rsidR="00173F41" w:rsidRPr="00C06179" w:rsidRDefault="00173F41" w:rsidP="00173F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  <w:noProof/>
        </w:rPr>
        <w:drawing>
          <wp:inline distT="0" distB="0" distL="0" distR="0" wp14:anchorId="5815C6DF" wp14:editId="567B3BEB">
            <wp:extent cx="184785" cy="184785"/>
            <wp:effectExtent l="0" t="0" r="0" b="571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hAnsi="Times New Roman" w:cs="Times New Roman"/>
        </w:rPr>
        <w:t xml:space="preserve">  </w:t>
      </w:r>
      <w:r w:rsidRPr="00C06179">
        <w:rPr>
          <w:rFonts w:ascii="Times New Roman" w:eastAsia="Times New Roman" w:hAnsi="Times New Roman" w:cs="Times New Roman"/>
        </w:rPr>
        <w:t xml:space="preserve">Письмо Минтруда России от 05.03.2024 N 15-2/ООГ-1009 </w:t>
      </w:r>
      <w:r w:rsidRPr="00C06179">
        <w:rPr>
          <w:rFonts w:ascii="Times New Roman" w:hAnsi="Times New Roman" w:cs="Times New Roman"/>
        </w:rPr>
        <w:t xml:space="preserve">«О действиях в случае утери журналов проведения инструктажей по охране труда, о расчете продолжительности нормативного срока эксплуатации </w:t>
      </w:r>
      <w:proofErr w:type="gramStart"/>
      <w:r w:rsidRPr="00C06179">
        <w:rPr>
          <w:rFonts w:ascii="Times New Roman" w:hAnsi="Times New Roman" w:cs="Times New Roman"/>
        </w:rPr>
        <w:t>СИЗ</w:t>
      </w:r>
      <w:proofErr w:type="gramEnd"/>
      <w:r w:rsidRPr="00C06179">
        <w:rPr>
          <w:rFonts w:ascii="Times New Roman" w:hAnsi="Times New Roman" w:cs="Times New Roman"/>
        </w:rPr>
        <w:t>, о замене СИЗ и о проведении инструктажей по охране труда»;</w:t>
      </w:r>
    </w:p>
    <w:p w:rsidR="00173F41" w:rsidRPr="00C06179" w:rsidRDefault="00173F41" w:rsidP="00173F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73F41" w:rsidRPr="00C06179" w:rsidRDefault="00173F41" w:rsidP="00173F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  <w:noProof/>
        </w:rPr>
        <w:drawing>
          <wp:inline distT="0" distB="0" distL="0" distR="0" wp14:anchorId="50B67738" wp14:editId="030878D0">
            <wp:extent cx="180975" cy="1809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eastAsia="Times New Roman" w:hAnsi="Times New Roman" w:cs="Times New Roman"/>
        </w:rPr>
        <w:t xml:space="preserve">  Письмо Минтруда России от 29.02.2024 N 14-6/ООГ-1152 </w:t>
      </w:r>
      <w:r w:rsidRPr="00C06179">
        <w:rPr>
          <w:rFonts w:ascii="Times New Roman" w:hAnsi="Times New Roman" w:cs="Times New Roman"/>
        </w:rPr>
        <w:t>«О порядке направления работника на профессиональную подготовку и ведения учета рабочего времени в этот период»;</w:t>
      </w:r>
    </w:p>
    <w:p w:rsidR="00173F41" w:rsidRPr="00C06179" w:rsidRDefault="00173F41" w:rsidP="00173F41">
      <w:pPr>
        <w:spacing w:after="0" w:line="240" w:lineRule="auto"/>
        <w:rPr>
          <w:rFonts w:ascii="Times New Roman" w:hAnsi="Times New Roman" w:cs="Times New Roman"/>
        </w:rPr>
      </w:pPr>
    </w:p>
    <w:p w:rsidR="00173F41" w:rsidRPr="00C06179" w:rsidRDefault="00173F41" w:rsidP="00173F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  <w:noProof/>
        </w:rPr>
        <w:drawing>
          <wp:inline distT="0" distB="0" distL="0" distR="0" wp14:anchorId="770F7264" wp14:editId="26A45454">
            <wp:extent cx="182880" cy="1828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06179">
        <w:rPr>
          <w:rFonts w:ascii="Times New Roman" w:hAnsi="Times New Roman" w:cs="Times New Roman"/>
        </w:rPr>
        <w:t xml:space="preserve">  Письмо Минтруда России от 25.12.2023 N 15-2/ООГ-5480 «О возможности обучения работников требованиям охраны труда с использованием дистанционных технологий».</w:t>
      </w:r>
    </w:p>
    <w:p w:rsidR="00173F41" w:rsidRPr="00C06179" w:rsidRDefault="00173F41" w:rsidP="00173F41">
      <w:pPr>
        <w:spacing w:after="0" w:line="240" w:lineRule="auto"/>
        <w:rPr>
          <w:rFonts w:ascii="Times New Roman" w:hAnsi="Times New Roman" w:cs="Times New Roman"/>
          <w:bCs/>
          <w:vertAlign w:val="subscript"/>
        </w:rPr>
      </w:pPr>
    </w:p>
    <w:p w:rsidR="00173F41" w:rsidRPr="00C06179" w:rsidRDefault="00173F41" w:rsidP="00173F41">
      <w:pPr>
        <w:tabs>
          <w:tab w:val="left" w:pos="9639"/>
        </w:tabs>
        <w:spacing w:after="0" w:line="300" w:lineRule="auto"/>
        <w:ind w:right="-1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:rsidR="00173F41" w:rsidRPr="00C06179" w:rsidRDefault="00173F41" w:rsidP="00173F41">
      <w:pPr>
        <w:tabs>
          <w:tab w:val="left" w:pos="9639"/>
        </w:tabs>
        <w:spacing w:after="0" w:line="300" w:lineRule="auto"/>
        <w:ind w:right="-1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C06179">
        <w:rPr>
          <w:rFonts w:ascii="Times New Roman" w:hAnsi="Times New Roman" w:cs="Times New Roman"/>
          <w:b/>
          <w:u w:val="single"/>
        </w:rPr>
        <w:t>Образцы и формы документов в области охрана труда</w:t>
      </w:r>
    </w:p>
    <w:p w:rsidR="00173F41" w:rsidRPr="00C06179" w:rsidRDefault="00173F41" w:rsidP="00173F41">
      <w:pPr>
        <w:pStyle w:val="TRADEMARK"/>
        <w:tabs>
          <w:tab w:val="left" w:pos="9639"/>
        </w:tabs>
        <w:spacing w:line="300" w:lineRule="auto"/>
        <w:ind w:right="282"/>
        <w:contextualSpacing/>
        <w:jc w:val="center"/>
        <w:outlineLvl w:val="0"/>
        <w:rPr>
          <w:sz w:val="22"/>
          <w:szCs w:val="22"/>
        </w:rPr>
      </w:pPr>
    </w:p>
    <w:p w:rsidR="00173F41" w:rsidRPr="00C06179" w:rsidRDefault="00173F41" w:rsidP="00173F41">
      <w:pPr>
        <w:tabs>
          <w:tab w:val="left" w:pos="9639"/>
        </w:tabs>
        <w:spacing w:after="0" w:line="300" w:lineRule="auto"/>
        <w:ind w:right="282"/>
        <w:contextualSpacing/>
        <w:jc w:val="center"/>
        <w:rPr>
          <w:rFonts w:ascii="Times New Roman" w:eastAsiaTheme="minorHAnsi" w:hAnsi="Times New Roman" w:cs="Times New Roman"/>
        </w:rPr>
      </w:pPr>
      <w:r w:rsidRPr="00C06179">
        <w:rPr>
          <w:rFonts w:ascii="Times New Roman" w:hAnsi="Times New Roman" w:cs="Times New Roman"/>
          <w:i/>
        </w:rPr>
        <w:t>Всего в данный раздел добавлено 46 форм:</w:t>
      </w:r>
      <w:r w:rsidRPr="00C06179">
        <w:rPr>
          <w:rFonts w:ascii="Times New Roman" w:eastAsiaTheme="minorHAnsi" w:hAnsi="Times New Roman" w:cs="Times New Roman"/>
        </w:rPr>
        <w:t xml:space="preserve"> </w:t>
      </w:r>
    </w:p>
    <w:p w:rsidR="00173F41" w:rsidRPr="00C06179" w:rsidRDefault="00173F41" w:rsidP="00173F41">
      <w:pPr>
        <w:tabs>
          <w:tab w:val="left" w:pos="9639"/>
        </w:tabs>
        <w:spacing w:after="0" w:line="300" w:lineRule="auto"/>
        <w:ind w:right="282"/>
        <w:contextualSpacing/>
        <w:jc w:val="center"/>
        <w:rPr>
          <w:rFonts w:ascii="Times New Roman" w:eastAsiaTheme="minorHAnsi" w:hAnsi="Times New Roman" w:cs="Times New Roman"/>
        </w:rPr>
      </w:pPr>
    </w:p>
    <w:p w:rsidR="00173F41" w:rsidRPr="00C06179" w:rsidRDefault="00173F41" w:rsidP="00173F41">
      <w:pPr>
        <w:spacing w:line="300" w:lineRule="auto"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</w:rPr>
        <w:t>- Инструкция по охране т</w:t>
      </w:r>
      <w:bookmarkStart w:id="0" w:name="_GoBack"/>
      <w:bookmarkEnd w:id="0"/>
      <w:r w:rsidRPr="00C06179">
        <w:rPr>
          <w:rFonts w:ascii="Times New Roman" w:hAnsi="Times New Roman" w:cs="Times New Roman"/>
        </w:rPr>
        <w:t>руда для механика рыбопромыслового флота</w:t>
      </w:r>
    </w:p>
    <w:p w:rsidR="00173F41" w:rsidRPr="00C06179" w:rsidRDefault="00173F41" w:rsidP="00173F41">
      <w:pPr>
        <w:spacing w:line="300" w:lineRule="auto"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</w:rPr>
        <w:t>- Инструкция по охране труда при проведении работ по бункеровке судов</w:t>
      </w:r>
    </w:p>
    <w:p w:rsidR="00173F41" w:rsidRPr="00C06179" w:rsidRDefault="00173F41" w:rsidP="00173F41">
      <w:pPr>
        <w:spacing w:line="300" w:lineRule="auto"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</w:rPr>
        <w:t>- Инструкция по охране труда при работе на сваебойной установке для барьерного ограждения (передвижная, пневматическая)</w:t>
      </w:r>
    </w:p>
    <w:p w:rsidR="00173F41" w:rsidRPr="00C06179" w:rsidRDefault="00173F41" w:rsidP="00173F41">
      <w:pPr>
        <w:spacing w:line="300" w:lineRule="auto"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</w:rPr>
        <w:t>- Инструкция по охране труда при работе на вальцовочном станке</w:t>
      </w:r>
    </w:p>
    <w:p w:rsidR="00173F41" w:rsidRPr="00C06179" w:rsidRDefault="00173F41" w:rsidP="00173F41">
      <w:pPr>
        <w:spacing w:line="300" w:lineRule="auto"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</w:rPr>
        <w:t xml:space="preserve">- Инструкция по охране труда для рабочего </w:t>
      </w:r>
      <w:proofErr w:type="spellStart"/>
      <w:r w:rsidRPr="00C06179">
        <w:rPr>
          <w:rFonts w:ascii="Times New Roman" w:hAnsi="Times New Roman" w:cs="Times New Roman"/>
        </w:rPr>
        <w:t>пилорамного</w:t>
      </w:r>
      <w:proofErr w:type="spellEnd"/>
      <w:r w:rsidRPr="00C06179">
        <w:rPr>
          <w:rFonts w:ascii="Times New Roman" w:hAnsi="Times New Roman" w:cs="Times New Roman"/>
        </w:rPr>
        <w:t xml:space="preserve"> цеха</w:t>
      </w:r>
    </w:p>
    <w:p w:rsidR="00173F41" w:rsidRPr="00C06179" w:rsidRDefault="00173F41" w:rsidP="00173F41">
      <w:pPr>
        <w:spacing w:line="300" w:lineRule="auto"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</w:rPr>
        <w:lastRenderedPageBreak/>
        <w:t>- Программа стажировки на рабочем месте для оператора грузоподъемных кранов, управляемых с пола</w:t>
      </w:r>
    </w:p>
    <w:p w:rsidR="00173F41" w:rsidRPr="00C06179" w:rsidRDefault="00173F41" w:rsidP="00173F41">
      <w:pPr>
        <w:spacing w:line="300" w:lineRule="auto"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</w:rPr>
        <w:t>- Программа испытания (стажировки) для водителя автомобиля</w:t>
      </w:r>
    </w:p>
    <w:p w:rsidR="00173F41" w:rsidRPr="00C06179" w:rsidRDefault="00173F41" w:rsidP="00173F41">
      <w:pPr>
        <w:spacing w:line="300" w:lineRule="auto"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</w:rPr>
        <w:t>- Чек-лист Положения о системе управления охраной труда</w:t>
      </w:r>
    </w:p>
    <w:p w:rsidR="00173F41" w:rsidRPr="00C06179" w:rsidRDefault="00173F41" w:rsidP="00173F41">
      <w:pPr>
        <w:spacing w:line="300" w:lineRule="auto"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</w:rPr>
        <w:t>- Личная карточка прохождения обучения</w:t>
      </w:r>
    </w:p>
    <w:p w:rsidR="00173F41" w:rsidRPr="00C06179" w:rsidRDefault="00173F41" w:rsidP="00173F41">
      <w:pPr>
        <w:spacing w:line="300" w:lineRule="auto"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</w:rPr>
        <w:t>- Приказ о создании комиссии по проведению оценки профессиональных рисков</w:t>
      </w:r>
    </w:p>
    <w:p w:rsidR="00173F41" w:rsidRPr="00C06179" w:rsidRDefault="00173F41" w:rsidP="00173F41">
      <w:pPr>
        <w:spacing w:line="300" w:lineRule="auto"/>
        <w:jc w:val="both"/>
        <w:rPr>
          <w:rFonts w:ascii="Times New Roman" w:eastAsiaTheme="minorHAnsi" w:hAnsi="Times New Roman" w:cs="Times New Roman"/>
        </w:rPr>
      </w:pPr>
      <w:r w:rsidRPr="00C06179">
        <w:rPr>
          <w:rFonts w:ascii="Times New Roman" w:hAnsi="Times New Roman" w:cs="Times New Roman"/>
        </w:rPr>
        <w:t xml:space="preserve">                            </w:t>
      </w:r>
    </w:p>
    <w:p w:rsidR="00173F41" w:rsidRPr="00C06179" w:rsidRDefault="00173F41" w:rsidP="00173F41">
      <w:pPr>
        <w:spacing w:after="0" w:line="300" w:lineRule="auto"/>
        <w:contextualSpacing/>
        <w:jc w:val="center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  <w:b/>
          <w:u w:val="single"/>
        </w:rPr>
        <w:t>Нормативные документы по промышленной безопасности (новые)</w:t>
      </w:r>
    </w:p>
    <w:p w:rsidR="00173F41" w:rsidRPr="00C06179" w:rsidRDefault="00173F41" w:rsidP="00173F41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 w:cs="Times New Roman"/>
          <w:i/>
        </w:rPr>
      </w:pPr>
    </w:p>
    <w:p w:rsidR="00173F41" w:rsidRPr="00C06179" w:rsidRDefault="00173F41" w:rsidP="00173F41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 w:cs="Times New Roman"/>
          <w:i/>
        </w:rPr>
      </w:pPr>
      <w:r w:rsidRPr="00C06179">
        <w:rPr>
          <w:rFonts w:ascii="Times New Roman" w:hAnsi="Times New Roman" w:cs="Times New Roman"/>
          <w:i/>
        </w:rPr>
        <w:t>Всего в данный раздел добавлено 66 документов.</w:t>
      </w:r>
    </w:p>
    <w:p w:rsidR="00173F41" w:rsidRPr="00C06179" w:rsidRDefault="00173F41" w:rsidP="00173F41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</w:rPr>
      </w:pPr>
      <w:r w:rsidRPr="00C06179">
        <w:rPr>
          <w:rFonts w:ascii="Times New Roman" w:hAnsi="Times New Roman" w:cs="Times New Roman"/>
          <w:i/>
        </w:rPr>
        <w:t xml:space="preserve">Вашему вниманию предлагаются наиболее </w:t>
      </w:r>
      <w:proofErr w:type="gramStart"/>
      <w:r w:rsidRPr="00C06179">
        <w:rPr>
          <w:rFonts w:ascii="Times New Roman" w:hAnsi="Times New Roman" w:cs="Times New Roman"/>
          <w:i/>
        </w:rPr>
        <w:t>актуальные</w:t>
      </w:r>
      <w:proofErr w:type="gramEnd"/>
      <w:r w:rsidRPr="00C06179">
        <w:rPr>
          <w:rFonts w:ascii="Times New Roman" w:hAnsi="Times New Roman" w:cs="Times New Roman"/>
          <w:i/>
        </w:rPr>
        <w:t xml:space="preserve"> включенные в систему.</w:t>
      </w:r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  <w:noProof/>
        </w:rPr>
        <w:drawing>
          <wp:inline distT="0" distB="0" distL="0" distR="0" wp14:anchorId="0943D796" wp14:editId="0AB24A65">
            <wp:extent cx="180975" cy="18097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hAnsi="Times New Roman" w:cs="Times New Roman"/>
        </w:rPr>
        <w:t>Постановление Правительства РФ от 04.05.2024 № 576 «Об аттестации экспертов в области безопасности гидротехнических сооружений».</w:t>
      </w:r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  <w:noProof/>
        </w:rPr>
        <w:drawing>
          <wp:inline distT="0" distB="0" distL="0" distR="0" wp14:anchorId="74DCC14E" wp14:editId="53F0CB84">
            <wp:extent cx="180975" cy="1809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hAnsi="Times New Roman" w:cs="Times New Roman"/>
        </w:rPr>
        <w:t>Постановление Правительства РФ от 03.05.2024 № 566 «О внесении изменений в некоторые акты Правительства Российской Федерации».</w:t>
      </w:r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  <w:noProof/>
        </w:rPr>
        <w:drawing>
          <wp:inline distT="0" distB="0" distL="0" distR="0" wp14:anchorId="57BC5C4C" wp14:editId="702DA52D">
            <wp:extent cx="180975" cy="18097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06179">
        <w:rPr>
          <w:rFonts w:ascii="Times New Roman" w:hAnsi="Times New Roman" w:cs="Times New Roman"/>
        </w:rPr>
        <w:t>Приказ Ростехнадзора от 11.04.2024 № 126 «О неприменении подпункта 5 пункта 2 временных обязательных требований, применяемых при эксплуатации взрывопожароопасных и химически опасных производственных объектов I, II и III классов опасности на территориях Донецкой Народной Республики, Луганской Народной Республики, Запорожской области и Херсонской области, утвержденных приказом Федеральной службы по экологическому, технологическому и атомному надзору от 5 июля 2023 г. № 244».</w:t>
      </w:r>
      <w:proofErr w:type="gramEnd"/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173F41" w:rsidRPr="00C06179" w:rsidRDefault="00173F41" w:rsidP="00173F41">
      <w:pPr>
        <w:tabs>
          <w:tab w:val="left" w:pos="9639"/>
        </w:tabs>
        <w:spacing w:after="0" w:line="300" w:lineRule="auto"/>
        <w:contextualSpacing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C06179">
        <w:rPr>
          <w:rFonts w:ascii="Times New Roman" w:hAnsi="Times New Roman" w:cs="Times New Roman"/>
          <w:b/>
          <w:u w:val="single"/>
        </w:rPr>
        <w:t>Нормативные документы по промышленной безопасности (измененные)</w:t>
      </w:r>
    </w:p>
    <w:p w:rsidR="00173F41" w:rsidRPr="00C06179" w:rsidRDefault="00173F41" w:rsidP="00173F4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173F41" w:rsidRPr="00C06179" w:rsidRDefault="00173F41" w:rsidP="00173F41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 w:cs="Times New Roman"/>
          <w:i/>
        </w:rPr>
      </w:pPr>
      <w:r w:rsidRPr="00C06179">
        <w:rPr>
          <w:rFonts w:ascii="Times New Roman" w:hAnsi="Times New Roman" w:cs="Times New Roman"/>
          <w:i/>
        </w:rPr>
        <w:t>Всего в данный раздел добавлено 153 документа.</w:t>
      </w:r>
    </w:p>
    <w:p w:rsidR="00173F41" w:rsidRPr="00C06179" w:rsidRDefault="00173F41" w:rsidP="00173F41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 w:cs="Times New Roman"/>
          <w:i/>
        </w:rPr>
      </w:pPr>
      <w:r w:rsidRPr="00C06179">
        <w:rPr>
          <w:rFonts w:ascii="Times New Roman" w:hAnsi="Times New Roman" w:cs="Times New Roman"/>
          <w:i/>
        </w:rPr>
        <w:t>Вашему вниманию предлагаются наиболее важные измененные документы.</w:t>
      </w:r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  <w:noProof/>
        </w:rPr>
        <w:drawing>
          <wp:inline distT="0" distB="0" distL="0" distR="0" wp14:anchorId="222699D3" wp14:editId="3DE7EB79">
            <wp:extent cx="180975" cy="1809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hAnsi="Times New Roman" w:cs="Times New Roman"/>
        </w:rPr>
        <w:t>Приказ Ростехнадзора от 05.07.2023 № 244 «Об утверждении временных обязательных требований, применяемых при осуществлении отдельных видов деятельности на территориях Донецкой Народной Республики, Луганской Народной Республики, Запорожской области и Херсонской области, а также перечней грубых нарушений указанных требований».</w:t>
      </w:r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173F41" w:rsidRPr="00C06179" w:rsidRDefault="00173F41" w:rsidP="00173F41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C06179">
        <w:rPr>
          <w:rFonts w:ascii="Times New Roman" w:hAnsi="Times New Roman" w:cs="Times New Roman"/>
          <w:b/>
          <w:u w:val="single"/>
        </w:rPr>
        <w:t>Образцы и формы документов в области промышленной безопасности</w:t>
      </w:r>
    </w:p>
    <w:p w:rsidR="00173F41" w:rsidRPr="00C06179" w:rsidRDefault="00173F41" w:rsidP="00173F41">
      <w:pPr>
        <w:pStyle w:val="TRADEMARK"/>
        <w:tabs>
          <w:tab w:val="left" w:pos="9639"/>
        </w:tabs>
        <w:spacing w:line="300" w:lineRule="auto"/>
        <w:contextualSpacing/>
        <w:jc w:val="center"/>
        <w:outlineLvl w:val="0"/>
        <w:rPr>
          <w:sz w:val="22"/>
          <w:szCs w:val="22"/>
        </w:rPr>
      </w:pPr>
    </w:p>
    <w:p w:rsidR="00173F41" w:rsidRPr="00C06179" w:rsidRDefault="00173F41" w:rsidP="00173F41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 w:cs="Times New Roman"/>
          <w:i/>
        </w:rPr>
      </w:pPr>
      <w:r w:rsidRPr="00C06179">
        <w:rPr>
          <w:rFonts w:ascii="Times New Roman" w:hAnsi="Times New Roman" w:cs="Times New Roman"/>
          <w:i/>
        </w:rPr>
        <w:t>Всего в данный раздел добавлено 8 документов.</w:t>
      </w:r>
    </w:p>
    <w:p w:rsidR="00173F41" w:rsidRPr="00C06179" w:rsidRDefault="00173F41" w:rsidP="00173F41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 w:cs="Times New Roman"/>
          <w:i/>
        </w:rPr>
      </w:pPr>
      <w:r w:rsidRPr="00C06179">
        <w:rPr>
          <w:rFonts w:ascii="Times New Roman" w:hAnsi="Times New Roman" w:cs="Times New Roman"/>
          <w:i/>
        </w:rPr>
        <w:t xml:space="preserve">Вашему вниманию предлагаются наиболее </w:t>
      </w:r>
      <w:proofErr w:type="gramStart"/>
      <w:r w:rsidRPr="00C06179">
        <w:rPr>
          <w:rFonts w:ascii="Times New Roman" w:hAnsi="Times New Roman" w:cs="Times New Roman"/>
          <w:i/>
        </w:rPr>
        <w:t>актуальные</w:t>
      </w:r>
      <w:proofErr w:type="gramEnd"/>
      <w:r w:rsidRPr="00C06179">
        <w:rPr>
          <w:rFonts w:ascii="Times New Roman" w:hAnsi="Times New Roman" w:cs="Times New Roman"/>
          <w:i/>
        </w:rPr>
        <w:t xml:space="preserve"> включенные в систему.</w:t>
      </w:r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  <w:noProof/>
        </w:rPr>
        <w:drawing>
          <wp:inline distT="0" distB="0" distL="0" distR="0" wp14:anchorId="0541672A" wp14:editId="391F6071">
            <wp:extent cx="180975" cy="1809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hAnsi="Times New Roman" w:cs="Times New Roman"/>
        </w:rPr>
        <w:t xml:space="preserve">Положение о производственном </w:t>
      </w:r>
      <w:proofErr w:type="gramStart"/>
      <w:r w:rsidRPr="00C06179">
        <w:rPr>
          <w:rFonts w:ascii="Times New Roman" w:hAnsi="Times New Roman" w:cs="Times New Roman"/>
        </w:rPr>
        <w:t>контроле за</w:t>
      </w:r>
      <w:proofErr w:type="gramEnd"/>
      <w:r w:rsidRPr="00C06179">
        <w:rPr>
          <w:rFonts w:ascii="Times New Roman" w:hAnsi="Times New Roman" w:cs="Times New Roman"/>
        </w:rPr>
        <w:t xml:space="preserve"> соблюдением требований промышленной безопасности </w:t>
      </w:r>
      <w:r w:rsidRPr="00C06179">
        <w:rPr>
          <w:rFonts w:ascii="Times New Roman" w:hAnsi="Times New Roman" w:cs="Times New Roman"/>
          <w:i/>
        </w:rPr>
        <w:t>(с учётом изменений, вступающих в силу с 1 сентября 2024 года)</w:t>
      </w:r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3C3B302" wp14:editId="05B7130B">
            <wp:extent cx="180975" cy="1809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hAnsi="Times New Roman" w:cs="Times New Roman"/>
        </w:rPr>
        <w:t>Производственная инструкция по безопасной эксплуатации, техническому обслуживанию и ремонту систем аспирационного оборудования объектов хранения и переработки растительного сырья</w:t>
      </w:r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  <w:noProof/>
        </w:rPr>
        <w:drawing>
          <wp:inline distT="0" distB="0" distL="0" distR="0" wp14:anchorId="5B625321" wp14:editId="661BF36D">
            <wp:extent cx="180975" cy="18097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hAnsi="Times New Roman" w:cs="Times New Roman"/>
        </w:rPr>
        <w:t>Производственная инструкция для лица, ответственного за безопасную эксплуатацию объектов, использующих сжиженные углеводородные газы (СУГ)</w:t>
      </w:r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  <w:noProof/>
        </w:rPr>
        <w:drawing>
          <wp:inline distT="0" distB="0" distL="0" distR="0" wp14:anchorId="59567FA7" wp14:editId="666C0873">
            <wp:extent cx="180975" cy="1809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hAnsi="Times New Roman" w:cs="Times New Roman"/>
        </w:rPr>
        <w:t>Производственная инструкция для лиц, ответственных за исправное состояние и безопасную эксплуатацию объектов хранения и переработки растительного сырья</w:t>
      </w:r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  <w:r w:rsidRPr="00C06179">
        <w:rPr>
          <w:rFonts w:ascii="Times New Roman" w:hAnsi="Times New Roman" w:cs="Times New Roman"/>
          <w:noProof/>
        </w:rPr>
        <w:drawing>
          <wp:inline distT="0" distB="0" distL="0" distR="0" wp14:anchorId="598D1B5D" wp14:editId="155F94BB">
            <wp:extent cx="180975" cy="1809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hAnsi="Times New Roman" w:cs="Times New Roman"/>
        </w:rPr>
        <w:t>Производственная инструкция для механика шахты по добыче угля</w:t>
      </w:r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173F41" w:rsidRPr="00C06179" w:rsidRDefault="00173F41" w:rsidP="00173F4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06179">
        <w:rPr>
          <w:rFonts w:ascii="Times New Roman" w:hAnsi="Times New Roman" w:cs="Times New Roman"/>
          <w:b/>
          <w:sz w:val="24"/>
          <w:szCs w:val="24"/>
          <w:u w:val="single"/>
        </w:rPr>
        <w:t>Нормативные документы по пожарной безопасности (новые)</w:t>
      </w:r>
    </w:p>
    <w:p w:rsidR="00173F41" w:rsidRPr="00C06179" w:rsidRDefault="00173F41" w:rsidP="00173F41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73F41" w:rsidRPr="00C06179" w:rsidRDefault="00173F41" w:rsidP="00173F41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6179">
        <w:rPr>
          <w:rFonts w:ascii="Times New Roman" w:hAnsi="Times New Roman" w:cs="Times New Roman"/>
          <w:i/>
          <w:sz w:val="24"/>
          <w:szCs w:val="24"/>
        </w:rPr>
        <w:t>Всего в данный раздел добавлено 32  документа.</w:t>
      </w:r>
    </w:p>
    <w:p w:rsidR="00173F41" w:rsidRPr="00C06179" w:rsidRDefault="00173F41" w:rsidP="00173F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179">
        <w:rPr>
          <w:rFonts w:ascii="Times New Roman" w:hAnsi="Times New Roman" w:cs="Times New Roman"/>
          <w:i/>
          <w:sz w:val="24"/>
          <w:szCs w:val="24"/>
        </w:rPr>
        <w:t xml:space="preserve">Вашему вниманию предлагаются наиболее </w:t>
      </w:r>
      <w:proofErr w:type="gramStart"/>
      <w:r w:rsidRPr="00C06179">
        <w:rPr>
          <w:rFonts w:ascii="Times New Roman" w:hAnsi="Times New Roman" w:cs="Times New Roman"/>
          <w:i/>
          <w:sz w:val="24"/>
          <w:szCs w:val="24"/>
        </w:rPr>
        <w:t>актуальные</w:t>
      </w:r>
      <w:proofErr w:type="gramEnd"/>
      <w:r w:rsidRPr="00C06179">
        <w:rPr>
          <w:rFonts w:ascii="Times New Roman" w:hAnsi="Times New Roman" w:cs="Times New Roman"/>
          <w:i/>
          <w:sz w:val="24"/>
          <w:szCs w:val="24"/>
        </w:rPr>
        <w:t xml:space="preserve"> включенные в систему.</w:t>
      </w:r>
    </w:p>
    <w:p w:rsidR="00173F41" w:rsidRPr="00C06179" w:rsidRDefault="00173F41" w:rsidP="00173F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F41" w:rsidRPr="00C06179" w:rsidRDefault="00173F41" w:rsidP="00173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7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D98A86" wp14:editId="4AA4002F">
            <wp:extent cx="180975" cy="180975"/>
            <wp:effectExtent l="0" t="0" r="0" b="9525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hAnsi="Times New Roman" w:cs="Times New Roman"/>
          <w:sz w:val="24"/>
          <w:szCs w:val="24"/>
        </w:rPr>
        <w:t xml:space="preserve"> </w:t>
      </w:r>
      <w:r w:rsidRPr="00C06179">
        <w:rPr>
          <w:rFonts w:ascii="Times New Roman" w:hAnsi="Times New Roman" w:cs="Times New Roman"/>
          <w:vanish/>
          <w:color w:val="000000"/>
          <w:sz w:val="24"/>
          <w:szCs w:val="24"/>
        </w:rPr>
        <w:t>#G0#M12291 9000583</w:t>
      </w:r>
      <w:r w:rsidRPr="00C061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179">
        <w:rPr>
          <w:rFonts w:ascii="Times New Roman" w:hAnsi="Times New Roman" w:cs="Times New Roman"/>
          <w:sz w:val="24"/>
          <w:szCs w:val="24"/>
        </w:rPr>
        <w:t>Постановление Правительства РФ от 27.04.2024 N 546 «Об утверждении Правил отнесения организаций к категориям по гражданской обороне в зависимости от роли в экономике государства или влияния на безопасность населения».</w:t>
      </w:r>
    </w:p>
    <w:p w:rsidR="00173F41" w:rsidRPr="00C06179" w:rsidRDefault="00173F41" w:rsidP="00173F41">
      <w:pPr>
        <w:pStyle w:val="ab"/>
        <w:jc w:val="both"/>
      </w:pPr>
      <w:r w:rsidRPr="00C06179">
        <w:rPr>
          <w:noProof/>
        </w:rPr>
        <w:drawing>
          <wp:inline distT="0" distB="0" distL="0" distR="0" wp14:anchorId="10A7EC2F" wp14:editId="151C8A23">
            <wp:extent cx="180975" cy="18097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color w:val="000000"/>
        </w:rPr>
        <w:t xml:space="preserve"> </w:t>
      </w:r>
      <w:r w:rsidRPr="00C06179">
        <w:t>Приказ МЧС России от 02.05.2024 N 357 «Об утверждении Плана подготовки нормативных правовых актов в системе МЧС России на 2024 год».</w:t>
      </w:r>
    </w:p>
    <w:p w:rsidR="00173F41" w:rsidRPr="00C06179" w:rsidRDefault="00173F41" w:rsidP="00173F41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179">
        <w:rPr>
          <w:rFonts w:ascii="Times New Roman" w:hAnsi="Times New Roman" w:cs="Times New Roman"/>
          <w:b/>
          <w:sz w:val="24"/>
          <w:szCs w:val="24"/>
          <w:u w:val="single"/>
        </w:rPr>
        <w:t>Нормативные документы по пожарной безопасности (измененные)</w:t>
      </w:r>
    </w:p>
    <w:p w:rsidR="00173F41" w:rsidRPr="00C06179" w:rsidRDefault="00173F41" w:rsidP="00173F4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73F41" w:rsidRPr="00C06179" w:rsidRDefault="00173F41" w:rsidP="00173F41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6179">
        <w:rPr>
          <w:rFonts w:ascii="Times New Roman" w:hAnsi="Times New Roman" w:cs="Times New Roman"/>
          <w:i/>
          <w:sz w:val="24"/>
          <w:szCs w:val="24"/>
        </w:rPr>
        <w:t>Всего в данный раздел добавлено  87 документов.</w:t>
      </w:r>
    </w:p>
    <w:p w:rsidR="00173F41" w:rsidRPr="00C06179" w:rsidRDefault="00173F41" w:rsidP="00173F4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6179">
        <w:rPr>
          <w:rFonts w:ascii="Times New Roman" w:hAnsi="Times New Roman" w:cs="Times New Roman"/>
          <w:i/>
          <w:sz w:val="24"/>
          <w:szCs w:val="24"/>
        </w:rPr>
        <w:t xml:space="preserve">Вашему вниманию предлагаются наиболее </w:t>
      </w:r>
      <w:proofErr w:type="gramStart"/>
      <w:r w:rsidRPr="00C06179">
        <w:rPr>
          <w:rFonts w:ascii="Times New Roman" w:hAnsi="Times New Roman" w:cs="Times New Roman"/>
          <w:i/>
          <w:sz w:val="24"/>
          <w:szCs w:val="24"/>
        </w:rPr>
        <w:t>актуальные</w:t>
      </w:r>
      <w:proofErr w:type="gramEnd"/>
      <w:r w:rsidRPr="00C06179">
        <w:rPr>
          <w:rFonts w:ascii="Times New Roman" w:hAnsi="Times New Roman" w:cs="Times New Roman"/>
          <w:i/>
          <w:sz w:val="24"/>
          <w:szCs w:val="24"/>
        </w:rPr>
        <w:t xml:space="preserve"> включенные в систему.</w:t>
      </w:r>
    </w:p>
    <w:p w:rsidR="00173F41" w:rsidRPr="00C06179" w:rsidRDefault="00173F41" w:rsidP="00173F4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3F41" w:rsidRPr="00C06179" w:rsidRDefault="00173F41" w:rsidP="00173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7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EC2A00" wp14:editId="3913E7D7">
            <wp:extent cx="180975" cy="18097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hAnsi="Times New Roman" w:cs="Times New Roman"/>
          <w:sz w:val="24"/>
          <w:szCs w:val="24"/>
        </w:rPr>
        <w:t xml:space="preserve"> Поправка </w:t>
      </w:r>
      <w:proofErr w:type="gramStart"/>
      <w:r w:rsidRPr="00C0617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6179">
        <w:rPr>
          <w:rFonts w:ascii="Times New Roman" w:hAnsi="Times New Roman" w:cs="Times New Roman"/>
          <w:sz w:val="24"/>
          <w:szCs w:val="24"/>
        </w:rPr>
        <w:t xml:space="preserve"> ГОСТ 22.1.02-2023 «Безопасность в чрезвычайных ситуациях. Мониторинг и прогнозирование. Термины и определения».</w:t>
      </w:r>
    </w:p>
    <w:p w:rsidR="00173F41" w:rsidRPr="00C06179" w:rsidRDefault="00173F41" w:rsidP="00173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F41" w:rsidRPr="00C06179" w:rsidRDefault="00173F41" w:rsidP="00173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7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B1F288" wp14:editId="04B22A92">
            <wp:extent cx="180975" cy="18097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hAnsi="Times New Roman" w:cs="Times New Roman"/>
          <w:sz w:val="24"/>
          <w:szCs w:val="24"/>
        </w:rPr>
        <w:t xml:space="preserve"> Поправка </w:t>
      </w:r>
      <w:proofErr w:type="gramStart"/>
      <w:r w:rsidRPr="00C0617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06179">
        <w:rPr>
          <w:rFonts w:ascii="Times New Roman" w:hAnsi="Times New Roman" w:cs="Times New Roman"/>
          <w:sz w:val="24"/>
          <w:szCs w:val="24"/>
        </w:rPr>
        <w:t xml:space="preserve"> ГОСТ 22.1.01-2023 «Безопасность в чрезвычайных ситуациях. Мониторинг и прогнозирование. Основные положения».</w:t>
      </w:r>
    </w:p>
    <w:p w:rsidR="00173F41" w:rsidRPr="00C06179" w:rsidRDefault="00173F41" w:rsidP="00173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F41" w:rsidRPr="00C06179" w:rsidRDefault="00173F41" w:rsidP="00173F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F41" w:rsidRPr="00C06179" w:rsidRDefault="00173F41" w:rsidP="00173F41">
      <w:pPr>
        <w:tabs>
          <w:tab w:val="left" w:pos="9639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179">
        <w:rPr>
          <w:rFonts w:ascii="Times New Roman" w:hAnsi="Times New Roman" w:cs="Times New Roman"/>
          <w:b/>
          <w:sz w:val="24"/>
          <w:szCs w:val="24"/>
          <w:u w:val="single"/>
        </w:rPr>
        <w:t>Образцы и формы документов в области пожарной безопасности</w:t>
      </w:r>
    </w:p>
    <w:p w:rsidR="00173F41" w:rsidRPr="00C06179" w:rsidRDefault="00173F41" w:rsidP="00173F41">
      <w:pPr>
        <w:pStyle w:val="TRADEMARK"/>
        <w:tabs>
          <w:tab w:val="left" w:pos="9639"/>
        </w:tabs>
        <w:ind w:right="282"/>
        <w:contextualSpacing/>
        <w:jc w:val="both"/>
        <w:outlineLvl w:val="0"/>
      </w:pPr>
    </w:p>
    <w:p w:rsidR="00173F41" w:rsidRPr="00C06179" w:rsidRDefault="00173F41" w:rsidP="00173F41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6179">
        <w:rPr>
          <w:rFonts w:ascii="Times New Roman" w:hAnsi="Times New Roman" w:cs="Times New Roman"/>
          <w:i/>
          <w:sz w:val="24"/>
          <w:szCs w:val="24"/>
        </w:rPr>
        <w:t xml:space="preserve">В данный раздел </w:t>
      </w:r>
      <w:proofErr w:type="gramStart"/>
      <w:r w:rsidRPr="00C06179">
        <w:rPr>
          <w:rFonts w:ascii="Times New Roman" w:hAnsi="Times New Roman" w:cs="Times New Roman"/>
          <w:i/>
          <w:sz w:val="24"/>
          <w:szCs w:val="24"/>
        </w:rPr>
        <w:t>добавлены</w:t>
      </w:r>
      <w:proofErr w:type="gramEnd"/>
      <w:r w:rsidRPr="00C06179">
        <w:rPr>
          <w:rFonts w:ascii="Times New Roman" w:hAnsi="Times New Roman" w:cs="Times New Roman"/>
          <w:i/>
          <w:sz w:val="24"/>
          <w:szCs w:val="24"/>
        </w:rPr>
        <w:t>:</w:t>
      </w:r>
    </w:p>
    <w:p w:rsidR="00173F41" w:rsidRPr="00C06179" w:rsidRDefault="00173F41" w:rsidP="00173F41">
      <w:pPr>
        <w:tabs>
          <w:tab w:val="left" w:pos="9639"/>
        </w:tabs>
        <w:spacing w:after="0" w:line="240" w:lineRule="auto"/>
        <w:ind w:right="282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73F41" w:rsidRPr="00C06179" w:rsidRDefault="00173F41" w:rsidP="00173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C06179">
        <w:rPr>
          <w:rFonts w:ascii="Times New Roman" w:hAnsi="Times New Roman" w:cs="Times New Roman"/>
          <w:noProof/>
        </w:rPr>
        <w:drawing>
          <wp:inline distT="0" distB="0" distL="0" distR="0" wp14:anchorId="4217CA60" wp14:editId="25BBAC94">
            <wp:extent cx="180975" cy="180975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eastAsiaTheme="minorHAnsi" w:hAnsi="Times New Roman" w:cs="Times New Roman"/>
          <w:color w:val="000000"/>
          <w:sz w:val="24"/>
          <w:szCs w:val="24"/>
        </w:rPr>
        <w:t>Положение о дежурно-диспетчерской службе организации.</w:t>
      </w:r>
    </w:p>
    <w:p w:rsidR="00173F41" w:rsidRPr="00C06179" w:rsidRDefault="00173F41" w:rsidP="00173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173F41" w:rsidRPr="00C06179" w:rsidRDefault="00173F41" w:rsidP="00173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C06179">
        <w:rPr>
          <w:rFonts w:ascii="Times New Roman" w:hAnsi="Times New Roman" w:cs="Times New Roman"/>
          <w:noProof/>
        </w:rPr>
        <w:drawing>
          <wp:inline distT="0" distB="0" distL="0" distR="0" wp14:anchorId="2BD86C3B" wp14:editId="28BCCB55">
            <wp:extent cx="180975" cy="18097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179">
        <w:rPr>
          <w:rFonts w:ascii="Times New Roman" w:eastAsiaTheme="minorHAnsi" w:hAnsi="Times New Roman" w:cs="Times New Roman"/>
          <w:color w:val="000000"/>
          <w:sz w:val="24"/>
          <w:szCs w:val="24"/>
        </w:rPr>
        <w:t>Примерный план осуществления комплексной маскировки здания  в промышленной организации.</w:t>
      </w:r>
    </w:p>
    <w:p w:rsidR="00173F41" w:rsidRPr="00C06179" w:rsidRDefault="00173F41" w:rsidP="00173F41">
      <w:pPr>
        <w:pStyle w:val="headertext"/>
        <w:jc w:val="both"/>
        <w:rPr>
          <w:color w:val="000000"/>
        </w:rPr>
      </w:pPr>
      <w:r w:rsidRPr="00C06179">
        <w:rPr>
          <w:rFonts w:eastAsiaTheme="minorHAnsi"/>
          <w:vanish/>
          <w:color w:val="000000"/>
          <w:lang w:eastAsia="en-US"/>
        </w:rPr>
        <w:t>#E</w:t>
      </w:r>
    </w:p>
    <w:p w:rsidR="00173F41" w:rsidRPr="00C06179" w:rsidRDefault="00173F41" w:rsidP="00173F41">
      <w:pPr>
        <w:pStyle w:val="headertext"/>
        <w:jc w:val="both"/>
      </w:pPr>
      <w:r w:rsidRPr="00C06179">
        <w:rPr>
          <w:color w:val="000000"/>
        </w:rPr>
        <w:t xml:space="preserve">    </w:t>
      </w:r>
    </w:p>
    <w:p w:rsidR="00173F41" w:rsidRPr="00C06179" w:rsidRDefault="00173F41" w:rsidP="00173F41">
      <w:pPr>
        <w:spacing w:after="0" w:line="300" w:lineRule="auto"/>
        <w:contextualSpacing/>
        <w:jc w:val="both"/>
        <w:rPr>
          <w:rFonts w:ascii="Times New Roman" w:hAnsi="Times New Roman" w:cs="Times New Roman"/>
        </w:rPr>
      </w:pPr>
    </w:p>
    <w:p w:rsidR="00173F41" w:rsidRPr="00C06179" w:rsidRDefault="00173F41" w:rsidP="00173F41">
      <w:pPr>
        <w:pStyle w:val="headertext"/>
        <w:jc w:val="both"/>
      </w:pPr>
    </w:p>
    <w:p w:rsidR="00831BBB" w:rsidRPr="00C06179" w:rsidRDefault="00831BBB" w:rsidP="00E706CF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F79646" w:themeColor="accent6"/>
          <w:sz w:val="24"/>
        </w:rPr>
      </w:pPr>
    </w:p>
    <w:sectPr w:rsidR="00831BBB" w:rsidRPr="00C06179" w:rsidSect="00382558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60" w:rsidRDefault="00852860" w:rsidP="00ED685C">
      <w:pPr>
        <w:spacing w:after="0" w:line="240" w:lineRule="auto"/>
      </w:pPr>
      <w:r>
        <w:separator/>
      </w:r>
    </w:p>
  </w:endnote>
  <w:endnote w:type="continuationSeparator" w:id="0">
    <w:p w:rsidR="00852860" w:rsidRDefault="00852860" w:rsidP="00E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60" w:rsidRDefault="00852860" w:rsidP="00ED685C">
      <w:pPr>
        <w:spacing w:after="0" w:line="240" w:lineRule="auto"/>
      </w:pPr>
      <w:r>
        <w:separator/>
      </w:r>
    </w:p>
  </w:footnote>
  <w:footnote w:type="continuationSeparator" w:id="0">
    <w:p w:rsidR="00852860" w:rsidRDefault="00852860" w:rsidP="00E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2A7" w:rsidRDefault="005912A7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8B7B2" wp14:editId="7C6BF79C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19050" t="0" r="6350" b="0"/>
          <wp:wrapSquare wrapText="bothSides"/>
          <wp:docPr id="1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12A7" w:rsidRDefault="005912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7" o:spid="_x0000_i1026" type="#_x0000_t75" style="width:14.25pt;height:14.25pt;visibility:visible;mso-wrap-style:square" o:bullet="t">
        <v:imagedata r:id="rId1" o:title="" chromakey="white"/>
      </v:shape>
    </w:pict>
  </w:numPicBullet>
  <w:abstractNum w:abstractNumId="0">
    <w:nsid w:val="004C0BDE"/>
    <w:multiLevelType w:val="hybridMultilevel"/>
    <w:tmpl w:val="0C6007D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53444D8"/>
    <w:multiLevelType w:val="hybridMultilevel"/>
    <w:tmpl w:val="A4888C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9900243"/>
    <w:multiLevelType w:val="hybridMultilevel"/>
    <w:tmpl w:val="00808E44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">
    <w:nsid w:val="0A1E6408"/>
    <w:multiLevelType w:val="hybridMultilevel"/>
    <w:tmpl w:val="AD70585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0C9D034F"/>
    <w:multiLevelType w:val="hybridMultilevel"/>
    <w:tmpl w:val="44F4B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937CC"/>
    <w:multiLevelType w:val="hybridMultilevel"/>
    <w:tmpl w:val="7EE803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0FAF4F53"/>
    <w:multiLevelType w:val="hybridMultilevel"/>
    <w:tmpl w:val="B1F207F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102F14E1"/>
    <w:multiLevelType w:val="hybridMultilevel"/>
    <w:tmpl w:val="3BA22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0004D"/>
    <w:multiLevelType w:val="hybridMultilevel"/>
    <w:tmpl w:val="64EACED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>
    <w:nsid w:val="258401BC"/>
    <w:multiLevelType w:val="hybridMultilevel"/>
    <w:tmpl w:val="556224B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2E7F705D"/>
    <w:multiLevelType w:val="hybridMultilevel"/>
    <w:tmpl w:val="E3DACF8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1">
    <w:nsid w:val="31BB1368"/>
    <w:multiLevelType w:val="hybridMultilevel"/>
    <w:tmpl w:val="8654AAC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33C6753F"/>
    <w:multiLevelType w:val="hybridMultilevel"/>
    <w:tmpl w:val="7CA8AD5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>
    <w:nsid w:val="35316330"/>
    <w:multiLevelType w:val="hybridMultilevel"/>
    <w:tmpl w:val="C610F020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4">
    <w:nsid w:val="39B17C58"/>
    <w:multiLevelType w:val="hybridMultilevel"/>
    <w:tmpl w:val="0A70D10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3DAB7F41"/>
    <w:multiLevelType w:val="hybridMultilevel"/>
    <w:tmpl w:val="4D087D9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>
    <w:nsid w:val="469055E4"/>
    <w:multiLevelType w:val="hybridMultilevel"/>
    <w:tmpl w:val="B0AC4D3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49D9509F"/>
    <w:multiLevelType w:val="hybridMultilevel"/>
    <w:tmpl w:val="50F8B4B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4AE03AAB"/>
    <w:multiLevelType w:val="hybridMultilevel"/>
    <w:tmpl w:val="E9A85B0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4CE53A9E"/>
    <w:multiLevelType w:val="hybridMultilevel"/>
    <w:tmpl w:val="F25E8FF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4EF55370"/>
    <w:multiLevelType w:val="hybridMultilevel"/>
    <w:tmpl w:val="7B0CF85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>
    <w:nsid w:val="61EE2312"/>
    <w:multiLevelType w:val="hybridMultilevel"/>
    <w:tmpl w:val="2A74F2A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>
    <w:nsid w:val="62E94445"/>
    <w:multiLevelType w:val="hybridMultilevel"/>
    <w:tmpl w:val="805811E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>
    <w:nsid w:val="68624755"/>
    <w:multiLevelType w:val="hybridMultilevel"/>
    <w:tmpl w:val="A364D1D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>
    <w:nsid w:val="6D440677"/>
    <w:multiLevelType w:val="hybridMultilevel"/>
    <w:tmpl w:val="7FCE8F0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5">
    <w:nsid w:val="6E324A9D"/>
    <w:multiLevelType w:val="hybridMultilevel"/>
    <w:tmpl w:val="5BCAD6F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>
    <w:nsid w:val="6FD21CA3"/>
    <w:multiLevelType w:val="hybridMultilevel"/>
    <w:tmpl w:val="B93A8C6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>
    <w:nsid w:val="7180030B"/>
    <w:multiLevelType w:val="hybridMultilevel"/>
    <w:tmpl w:val="DFA432D4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8">
    <w:nsid w:val="7CA05D19"/>
    <w:multiLevelType w:val="hybridMultilevel"/>
    <w:tmpl w:val="97F07B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9">
    <w:nsid w:val="7CE64B0E"/>
    <w:multiLevelType w:val="hybridMultilevel"/>
    <w:tmpl w:val="41A60F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21"/>
  </w:num>
  <w:num w:numId="4">
    <w:abstractNumId w:val="13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0"/>
  </w:num>
  <w:num w:numId="11">
    <w:abstractNumId w:val="18"/>
  </w:num>
  <w:num w:numId="12">
    <w:abstractNumId w:val="22"/>
  </w:num>
  <w:num w:numId="13">
    <w:abstractNumId w:val="9"/>
  </w:num>
  <w:num w:numId="14">
    <w:abstractNumId w:val="8"/>
  </w:num>
  <w:num w:numId="15">
    <w:abstractNumId w:val="28"/>
  </w:num>
  <w:num w:numId="16">
    <w:abstractNumId w:val="16"/>
  </w:num>
  <w:num w:numId="17">
    <w:abstractNumId w:val="14"/>
  </w:num>
  <w:num w:numId="18">
    <w:abstractNumId w:val="27"/>
  </w:num>
  <w:num w:numId="19">
    <w:abstractNumId w:val="2"/>
  </w:num>
  <w:num w:numId="20">
    <w:abstractNumId w:val="26"/>
  </w:num>
  <w:num w:numId="21">
    <w:abstractNumId w:val="6"/>
  </w:num>
  <w:num w:numId="22">
    <w:abstractNumId w:val="25"/>
  </w:num>
  <w:num w:numId="23">
    <w:abstractNumId w:val="12"/>
  </w:num>
  <w:num w:numId="24">
    <w:abstractNumId w:val="23"/>
  </w:num>
  <w:num w:numId="25">
    <w:abstractNumId w:val="17"/>
  </w:num>
  <w:num w:numId="26">
    <w:abstractNumId w:val="20"/>
  </w:num>
  <w:num w:numId="27">
    <w:abstractNumId w:val="15"/>
  </w:num>
  <w:num w:numId="28">
    <w:abstractNumId w:val="7"/>
  </w:num>
  <w:num w:numId="29">
    <w:abstractNumId w:val="24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5C"/>
    <w:rsid w:val="000035C9"/>
    <w:rsid w:val="00004340"/>
    <w:rsid w:val="0000751F"/>
    <w:rsid w:val="00007C8F"/>
    <w:rsid w:val="0001365D"/>
    <w:rsid w:val="00020903"/>
    <w:rsid w:val="00034161"/>
    <w:rsid w:val="00064E2E"/>
    <w:rsid w:val="0007345D"/>
    <w:rsid w:val="00073853"/>
    <w:rsid w:val="0007644F"/>
    <w:rsid w:val="00094BB1"/>
    <w:rsid w:val="000966FD"/>
    <w:rsid w:val="000B2625"/>
    <w:rsid w:val="000B5732"/>
    <w:rsid w:val="000B5974"/>
    <w:rsid w:val="000C0218"/>
    <w:rsid w:val="000C3F4D"/>
    <w:rsid w:val="000C51CE"/>
    <w:rsid w:val="000D6352"/>
    <w:rsid w:val="000D682C"/>
    <w:rsid w:val="000D6F09"/>
    <w:rsid w:val="000F2991"/>
    <w:rsid w:val="000F49C6"/>
    <w:rsid w:val="00101C96"/>
    <w:rsid w:val="00106E01"/>
    <w:rsid w:val="00110F2D"/>
    <w:rsid w:val="0013106E"/>
    <w:rsid w:val="0013631A"/>
    <w:rsid w:val="00144EB5"/>
    <w:rsid w:val="001504C0"/>
    <w:rsid w:val="00160580"/>
    <w:rsid w:val="00173F41"/>
    <w:rsid w:val="00174C0A"/>
    <w:rsid w:val="001879FF"/>
    <w:rsid w:val="00193FE5"/>
    <w:rsid w:val="00196145"/>
    <w:rsid w:val="001A0C68"/>
    <w:rsid w:val="001A4F06"/>
    <w:rsid w:val="001B0538"/>
    <w:rsid w:val="001B1C0D"/>
    <w:rsid w:val="001B1C47"/>
    <w:rsid w:val="001B27BE"/>
    <w:rsid w:val="001B574C"/>
    <w:rsid w:val="001B5EA0"/>
    <w:rsid w:val="001B6B5D"/>
    <w:rsid w:val="001B6FBE"/>
    <w:rsid w:val="001C2573"/>
    <w:rsid w:val="001D105B"/>
    <w:rsid w:val="001D71C3"/>
    <w:rsid w:val="001D74D6"/>
    <w:rsid w:val="001E2208"/>
    <w:rsid w:val="001E4203"/>
    <w:rsid w:val="001E5E1A"/>
    <w:rsid w:val="001F2839"/>
    <w:rsid w:val="001F48FD"/>
    <w:rsid w:val="00203D93"/>
    <w:rsid w:val="00204EE9"/>
    <w:rsid w:val="0021207A"/>
    <w:rsid w:val="00220335"/>
    <w:rsid w:val="00224419"/>
    <w:rsid w:val="002276F7"/>
    <w:rsid w:val="00230CC5"/>
    <w:rsid w:val="00236F98"/>
    <w:rsid w:val="002469A6"/>
    <w:rsid w:val="00256DAF"/>
    <w:rsid w:val="002573AD"/>
    <w:rsid w:val="00264B86"/>
    <w:rsid w:val="00267F98"/>
    <w:rsid w:val="00281C77"/>
    <w:rsid w:val="00283017"/>
    <w:rsid w:val="002837BE"/>
    <w:rsid w:val="0028498E"/>
    <w:rsid w:val="002906A6"/>
    <w:rsid w:val="002A3CDC"/>
    <w:rsid w:val="002B0296"/>
    <w:rsid w:val="002B4447"/>
    <w:rsid w:val="002B54F0"/>
    <w:rsid w:val="002D4A42"/>
    <w:rsid w:val="002E0738"/>
    <w:rsid w:val="002E5B59"/>
    <w:rsid w:val="002F1A9A"/>
    <w:rsid w:val="002F3A00"/>
    <w:rsid w:val="002F46EB"/>
    <w:rsid w:val="002F57B8"/>
    <w:rsid w:val="00312E2A"/>
    <w:rsid w:val="00331A62"/>
    <w:rsid w:val="0033414B"/>
    <w:rsid w:val="00337076"/>
    <w:rsid w:val="00357846"/>
    <w:rsid w:val="003646AF"/>
    <w:rsid w:val="00373B56"/>
    <w:rsid w:val="00374002"/>
    <w:rsid w:val="003748DF"/>
    <w:rsid w:val="00382558"/>
    <w:rsid w:val="00383949"/>
    <w:rsid w:val="003922E8"/>
    <w:rsid w:val="00397CF6"/>
    <w:rsid w:val="003A009C"/>
    <w:rsid w:val="003A0764"/>
    <w:rsid w:val="003A392F"/>
    <w:rsid w:val="003B0850"/>
    <w:rsid w:val="003B1D05"/>
    <w:rsid w:val="003C2AFD"/>
    <w:rsid w:val="003C41D4"/>
    <w:rsid w:val="003C6DCA"/>
    <w:rsid w:val="003D2DFA"/>
    <w:rsid w:val="003D64CE"/>
    <w:rsid w:val="003E50D9"/>
    <w:rsid w:val="003E7BF7"/>
    <w:rsid w:val="003E7C73"/>
    <w:rsid w:val="003F3E5E"/>
    <w:rsid w:val="0040005D"/>
    <w:rsid w:val="004008A1"/>
    <w:rsid w:val="00404EC1"/>
    <w:rsid w:val="00406E9A"/>
    <w:rsid w:val="00411F20"/>
    <w:rsid w:val="00421580"/>
    <w:rsid w:val="00423474"/>
    <w:rsid w:val="004253C4"/>
    <w:rsid w:val="00432BB6"/>
    <w:rsid w:val="004336DB"/>
    <w:rsid w:val="00436CFA"/>
    <w:rsid w:val="00441D1C"/>
    <w:rsid w:val="00450E27"/>
    <w:rsid w:val="00477B4B"/>
    <w:rsid w:val="0048693F"/>
    <w:rsid w:val="0049389A"/>
    <w:rsid w:val="004A15A2"/>
    <w:rsid w:val="004A40D8"/>
    <w:rsid w:val="004A50A9"/>
    <w:rsid w:val="004B4D11"/>
    <w:rsid w:val="004B635E"/>
    <w:rsid w:val="004C34B8"/>
    <w:rsid w:val="004C575B"/>
    <w:rsid w:val="004D1FFC"/>
    <w:rsid w:val="004E1BC7"/>
    <w:rsid w:val="004E5A77"/>
    <w:rsid w:val="004F21EF"/>
    <w:rsid w:val="004F66EB"/>
    <w:rsid w:val="004F702D"/>
    <w:rsid w:val="00502F15"/>
    <w:rsid w:val="00504259"/>
    <w:rsid w:val="005061DD"/>
    <w:rsid w:val="005075BC"/>
    <w:rsid w:val="00512F80"/>
    <w:rsid w:val="0051571F"/>
    <w:rsid w:val="00517EFB"/>
    <w:rsid w:val="00530080"/>
    <w:rsid w:val="0053313E"/>
    <w:rsid w:val="00537161"/>
    <w:rsid w:val="00546846"/>
    <w:rsid w:val="00555C37"/>
    <w:rsid w:val="0057045C"/>
    <w:rsid w:val="00581280"/>
    <w:rsid w:val="005817C2"/>
    <w:rsid w:val="005905F6"/>
    <w:rsid w:val="005912A7"/>
    <w:rsid w:val="00593DD8"/>
    <w:rsid w:val="00594881"/>
    <w:rsid w:val="005A56BC"/>
    <w:rsid w:val="005B0301"/>
    <w:rsid w:val="005C01AF"/>
    <w:rsid w:val="005C0783"/>
    <w:rsid w:val="005C48D0"/>
    <w:rsid w:val="005C704A"/>
    <w:rsid w:val="005D17D1"/>
    <w:rsid w:val="005E17A0"/>
    <w:rsid w:val="005E2A93"/>
    <w:rsid w:val="005F1C49"/>
    <w:rsid w:val="005F58E6"/>
    <w:rsid w:val="00612336"/>
    <w:rsid w:val="00612FA2"/>
    <w:rsid w:val="006141EA"/>
    <w:rsid w:val="00616207"/>
    <w:rsid w:val="00622EC0"/>
    <w:rsid w:val="00622F0D"/>
    <w:rsid w:val="00626A76"/>
    <w:rsid w:val="006321CD"/>
    <w:rsid w:val="00635BC8"/>
    <w:rsid w:val="00641254"/>
    <w:rsid w:val="0065609D"/>
    <w:rsid w:val="00656A1A"/>
    <w:rsid w:val="006651D9"/>
    <w:rsid w:val="00666496"/>
    <w:rsid w:val="00671868"/>
    <w:rsid w:val="006768B3"/>
    <w:rsid w:val="00683FF7"/>
    <w:rsid w:val="0068658B"/>
    <w:rsid w:val="00691436"/>
    <w:rsid w:val="00691509"/>
    <w:rsid w:val="00693FCC"/>
    <w:rsid w:val="006A28ED"/>
    <w:rsid w:val="006B494E"/>
    <w:rsid w:val="006D383F"/>
    <w:rsid w:val="006D5798"/>
    <w:rsid w:val="006E0E04"/>
    <w:rsid w:val="006E1D01"/>
    <w:rsid w:val="006E43CC"/>
    <w:rsid w:val="006E4AF8"/>
    <w:rsid w:val="006E5C72"/>
    <w:rsid w:val="006F40DA"/>
    <w:rsid w:val="006F66B7"/>
    <w:rsid w:val="0071375A"/>
    <w:rsid w:val="0073466C"/>
    <w:rsid w:val="0074422E"/>
    <w:rsid w:val="00746C04"/>
    <w:rsid w:val="007567AA"/>
    <w:rsid w:val="00760E20"/>
    <w:rsid w:val="00761436"/>
    <w:rsid w:val="00767556"/>
    <w:rsid w:val="0077716C"/>
    <w:rsid w:val="00781A22"/>
    <w:rsid w:val="00781D02"/>
    <w:rsid w:val="0079477B"/>
    <w:rsid w:val="007973C2"/>
    <w:rsid w:val="007B2809"/>
    <w:rsid w:val="007C1EED"/>
    <w:rsid w:val="007D6030"/>
    <w:rsid w:val="007D6EFC"/>
    <w:rsid w:val="007D7AA9"/>
    <w:rsid w:val="008071FD"/>
    <w:rsid w:val="008072AC"/>
    <w:rsid w:val="008104E5"/>
    <w:rsid w:val="00811BC0"/>
    <w:rsid w:val="00813012"/>
    <w:rsid w:val="00813085"/>
    <w:rsid w:val="008151F2"/>
    <w:rsid w:val="0081727E"/>
    <w:rsid w:val="008215A2"/>
    <w:rsid w:val="00831BBB"/>
    <w:rsid w:val="00844162"/>
    <w:rsid w:val="008469B0"/>
    <w:rsid w:val="00852860"/>
    <w:rsid w:val="008629EE"/>
    <w:rsid w:val="00865308"/>
    <w:rsid w:val="00883E09"/>
    <w:rsid w:val="00892381"/>
    <w:rsid w:val="00894CA9"/>
    <w:rsid w:val="008A0FF1"/>
    <w:rsid w:val="008A385C"/>
    <w:rsid w:val="008B4062"/>
    <w:rsid w:val="008B62A0"/>
    <w:rsid w:val="008C34C8"/>
    <w:rsid w:val="008E31E4"/>
    <w:rsid w:val="008E7E38"/>
    <w:rsid w:val="00903471"/>
    <w:rsid w:val="009203C2"/>
    <w:rsid w:val="009258B9"/>
    <w:rsid w:val="009262A0"/>
    <w:rsid w:val="0093676C"/>
    <w:rsid w:val="009425A1"/>
    <w:rsid w:val="00943556"/>
    <w:rsid w:val="0094559D"/>
    <w:rsid w:val="00947DD8"/>
    <w:rsid w:val="0095008C"/>
    <w:rsid w:val="009502EC"/>
    <w:rsid w:val="00965C17"/>
    <w:rsid w:val="00970867"/>
    <w:rsid w:val="009769E7"/>
    <w:rsid w:val="00977728"/>
    <w:rsid w:val="00981073"/>
    <w:rsid w:val="00984A67"/>
    <w:rsid w:val="00987295"/>
    <w:rsid w:val="00990F71"/>
    <w:rsid w:val="00995BE3"/>
    <w:rsid w:val="009A7317"/>
    <w:rsid w:val="009B1365"/>
    <w:rsid w:val="009D3F47"/>
    <w:rsid w:val="009D52BA"/>
    <w:rsid w:val="009F16EB"/>
    <w:rsid w:val="009F33E0"/>
    <w:rsid w:val="009F7608"/>
    <w:rsid w:val="00A00E09"/>
    <w:rsid w:val="00A04806"/>
    <w:rsid w:val="00A10192"/>
    <w:rsid w:val="00A11BC5"/>
    <w:rsid w:val="00A14B95"/>
    <w:rsid w:val="00A172E6"/>
    <w:rsid w:val="00A21031"/>
    <w:rsid w:val="00A21981"/>
    <w:rsid w:val="00A26CEF"/>
    <w:rsid w:val="00A3004C"/>
    <w:rsid w:val="00A41852"/>
    <w:rsid w:val="00A524D6"/>
    <w:rsid w:val="00A5514E"/>
    <w:rsid w:val="00A55354"/>
    <w:rsid w:val="00A61553"/>
    <w:rsid w:val="00A62D71"/>
    <w:rsid w:val="00A70A06"/>
    <w:rsid w:val="00A90BB9"/>
    <w:rsid w:val="00A9310F"/>
    <w:rsid w:val="00A95529"/>
    <w:rsid w:val="00AB5A8D"/>
    <w:rsid w:val="00AC6316"/>
    <w:rsid w:val="00AD53F2"/>
    <w:rsid w:val="00AD6DC3"/>
    <w:rsid w:val="00AE1090"/>
    <w:rsid w:val="00B01983"/>
    <w:rsid w:val="00B0458B"/>
    <w:rsid w:val="00B17645"/>
    <w:rsid w:val="00B21AFD"/>
    <w:rsid w:val="00B23243"/>
    <w:rsid w:val="00B251E9"/>
    <w:rsid w:val="00B2694F"/>
    <w:rsid w:val="00B27122"/>
    <w:rsid w:val="00B42B25"/>
    <w:rsid w:val="00B459A4"/>
    <w:rsid w:val="00B51F1B"/>
    <w:rsid w:val="00B553BB"/>
    <w:rsid w:val="00B5574E"/>
    <w:rsid w:val="00B61A51"/>
    <w:rsid w:val="00B71223"/>
    <w:rsid w:val="00B81989"/>
    <w:rsid w:val="00B944C0"/>
    <w:rsid w:val="00B957CC"/>
    <w:rsid w:val="00B97DA3"/>
    <w:rsid w:val="00BA352A"/>
    <w:rsid w:val="00BB2E07"/>
    <w:rsid w:val="00BB75BB"/>
    <w:rsid w:val="00BD175B"/>
    <w:rsid w:val="00BD6277"/>
    <w:rsid w:val="00BE0E25"/>
    <w:rsid w:val="00BE22AC"/>
    <w:rsid w:val="00BE5588"/>
    <w:rsid w:val="00BE5B06"/>
    <w:rsid w:val="00C02928"/>
    <w:rsid w:val="00C05C24"/>
    <w:rsid w:val="00C06179"/>
    <w:rsid w:val="00C12B2F"/>
    <w:rsid w:val="00C155F9"/>
    <w:rsid w:val="00C20B0A"/>
    <w:rsid w:val="00C27C6C"/>
    <w:rsid w:val="00C30974"/>
    <w:rsid w:val="00C346DC"/>
    <w:rsid w:val="00C3536C"/>
    <w:rsid w:val="00C433E8"/>
    <w:rsid w:val="00C45E75"/>
    <w:rsid w:val="00C563F2"/>
    <w:rsid w:val="00C60B57"/>
    <w:rsid w:val="00C65AD8"/>
    <w:rsid w:val="00C677B3"/>
    <w:rsid w:val="00C724E4"/>
    <w:rsid w:val="00C941E4"/>
    <w:rsid w:val="00C97220"/>
    <w:rsid w:val="00CB401B"/>
    <w:rsid w:val="00CC111F"/>
    <w:rsid w:val="00CD0390"/>
    <w:rsid w:val="00CD09F6"/>
    <w:rsid w:val="00CD3C8D"/>
    <w:rsid w:val="00CD4FA8"/>
    <w:rsid w:val="00CE128A"/>
    <w:rsid w:val="00CE17D7"/>
    <w:rsid w:val="00CE217D"/>
    <w:rsid w:val="00CE5221"/>
    <w:rsid w:val="00CF01EB"/>
    <w:rsid w:val="00CF6635"/>
    <w:rsid w:val="00D025B8"/>
    <w:rsid w:val="00D03688"/>
    <w:rsid w:val="00D04182"/>
    <w:rsid w:val="00D16822"/>
    <w:rsid w:val="00D176F2"/>
    <w:rsid w:val="00D24C50"/>
    <w:rsid w:val="00D32B8A"/>
    <w:rsid w:val="00D3363B"/>
    <w:rsid w:val="00D34BB1"/>
    <w:rsid w:val="00D41AC7"/>
    <w:rsid w:val="00D41BE7"/>
    <w:rsid w:val="00D41DEA"/>
    <w:rsid w:val="00D43FA9"/>
    <w:rsid w:val="00D531F8"/>
    <w:rsid w:val="00D53462"/>
    <w:rsid w:val="00D5697D"/>
    <w:rsid w:val="00D67460"/>
    <w:rsid w:val="00D67DBB"/>
    <w:rsid w:val="00D7505B"/>
    <w:rsid w:val="00D750A3"/>
    <w:rsid w:val="00D84A1C"/>
    <w:rsid w:val="00D8533A"/>
    <w:rsid w:val="00D85DF2"/>
    <w:rsid w:val="00D860E8"/>
    <w:rsid w:val="00D93D48"/>
    <w:rsid w:val="00D9558B"/>
    <w:rsid w:val="00D97F41"/>
    <w:rsid w:val="00DA61D2"/>
    <w:rsid w:val="00DB5EB6"/>
    <w:rsid w:val="00DC52C0"/>
    <w:rsid w:val="00DC55C3"/>
    <w:rsid w:val="00DC6AFB"/>
    <w:rsid w:val="00DD2899"/>
    <w:rsid w:val="00DD5424"/>
    <w:rsid w:val="00DD7B09"/>
    <w:rsid w:val="00DE0ED6"/>
    <w:rsid w:val="00DF106A"/>
    <w:rsid w:val="00E02599"/>
    <w:rsid w:val="00E05CE5"/>
    <w:rsid w:val="00E06F20"/>
    <w:rsid w:val="00E10FEA"/>
    <w:rsid w:val="00E12A76"/>
    <w:rsid w:val="00E14D5D"/>
    <w:rsid w:val="00E301D7"/>
    <w:rsid w:val="00E31786"/>
    <w:rsid w:val="00E407AE"/>
    <w:rsid w:val="00E447BF"/>
    <w:rsid w:val="00E47185"/>
    <w:rsid w:val="00E5181A"/>
    <w:rsid w:val="00E5667F"/>
    <w:rsid w:val="00E57E7E"/>
    <w:rsid w:val="00E6261B"/>
    <w:rsid w:val="00E706CF"/>
    <w:rsid w:val="00E77C56"/>
    <w:rsid w:val="00E81A53"/>
    <w:rsid w:val="00E82C14"/>
    <w:rsid w:val="00E8384B"/>
    <w:rsid w:val="00E839D0"/>
    <w:rsid w:val="00E874B9"/>
    <w:rsid w:val="00E95651"/>
    <w:rsid w:val="00EA084E"/>
    <w:rsid w:val="00EA3BF1"/>
    <w:rsid w:val="00EA3F61"/>
    <w:rsid w:val="00EA5D35"/>
    <w:rsid w:val="00EB6D03"/>
    <w:rsid w:val="00EC5442"/>
    <w:rsid w:val="00EC6589"/>
    <w:rsid w:val="00ED2463"/>
    <w:rsid w:val="00ED560D"/>
    <w:rsid w:val="00ED685C"/>
    <w:rsid w:val="00EE4FE2"/>
    <w:rsid w:val="00EE7005"/>
    <w:rsid w:val="00EF0860"/>
    <w:rsid w:val="00EF6E5B"/>
    <w:rsid w:val="00F0377D"/>
    <w:rsid w:val="00F0483E"/>
    <w:rsid w:val="00F07F65"/>
    <w:rsid w:val="00F207CA"/>
    <w:rsid w:val="00F20CA8"/>
    <w:rsid w:val="00F23148"/>
    <w:rsid w:val="00F25911"/>
    <w:rsid w:val="00F26599"/>
    <w:rsid w:val="00F273B3"/>
    <w:rsid w:val="00F31F62"/>
    <w:rsid w:val="00F327AB"/>
    <w:rsid w:val="00F32E24"/>
    <w:rsid w:val="00F331D1"/>
    <w:rsid w:val="00F3792A"/>
    <w:rsid w:val="00F40B85"/>
    <w:rsid w:val="00F5554D"/>
    <w:rsid w:val="00F60251"/>
    <w:rsid w:val="00F700CD"/>
    <w:rsid w:val="00F80DF7"/>
    <w:rsid w:val="00F907A2"/>
    <w:rsid w:val="00F9198E"/>
    <w:rsid w:val="00FA1F8B"/>
    <w:rsid w:val="00FB2438"/>
    <w:rsid w:val="00FB6FAE"/>
    <w:rsid w:val="00FD132C"/>
    <w:rsid w:val="00FE4C30"/>
    <w:rsid w:val="00FE634C"/>
    <w:rsid w:val="00FE7323"/>
    <w:rsid w:val="00FF600A"/>
    <w:rsid w:val="00FF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12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  <w:style w:type="paragraph" w:customStyle="1" w:styleId="TRADEMARK">
    <w:name w:val=".TRADEMARK"/>
    <w:rsid w:val="005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12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formattext">
    <w:name w:val="formattext"/>
    <w:basedOn w:val="a"/>
    <w:rsid w:val="0050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11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61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A73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12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  <w:style w:type="paragraph" w:customStyle="1" w:styleId="TRADEMARK">
    <w:name w:val=".TRADEMARK"/>
    <w:rsid w:val="00581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12A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formattext">
    <w:name w:val="formattext"/>
    <w:basedOn w:val="a"/>
    <w:rsid w:val="0050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11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61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A73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32C5-B939-42E1-8C20-0222E78E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sanina</cp:lastModifiedBy>
  <cp:revision>5</cp:revision>
  <cp:lastPrinted>2023-01-13T12:39:00Z</cp:lastPrinted>
  <dcterms:created xsi:type="dcterms:W3CDTF">2023-11-24T13:38:00Z</dcterms:created>
  <dcterms:modified xsi:type="dcterms:W3CDTF">2024-06-07T13:37:00Z</dcterms:modified>
</cp:coreProperties>
</file>